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DE3" w:rsidRDefault="00CD5DE3" w:rsidP="00CD5DE3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uk-UA"/>
        </w:rPr>
      </w:pPr>
      <w:r w:rsidRPr="00825903">
        <w:rPr>
          <w:b/>
          <w:sz w:val="28"/>
          <w:szCs w:val="28"/>
          <w:shd w:val="clear" w:color="auto" w:fill="FFFFFF"/>
          <w:lang w:val="uk-UA"/>
        </w:rPr>
        <w:t xml:space="preserve">Обґрунтування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Pr="001A6A74">
        <w:rPr>
          <w:b/>
          <w:sz w:val="28"/>
          <w:szCs w:val="28"/>
          <w:lang w:val="uk-UA"/>
        </w:rPr>
        <w:t xml:space="preserve">Послуги з фарбування парканів, обладнання та малих архітектурних споруд </w:t>
      </w:r>
      <w:r w:rsidRPr="00825903">
        <w:rPr>
          <w:b/>
          <w:sz w:val="28"/>
          <w:szCs w:val="28"/>
          <w:lang w:val="uk-UA"/>
        </w:rPr>
        <w:t xml:space="preserve">(Код за Єдиним закупівельним словником: </w:t>
      </w:r>
      <w:r w:rsidRPr="001A6A74">
        <w:rPr>
          <w:b/>
          <w:sz w:val="28"/>
          <w:szCs w:val="28"/>
          <w:lang w:val="uk-UA"/>
        </w:rPr>
        <w:t>45440000-3: Фарбування та скління</w:t>
      </w:r>
      <w:r w:rsidRPr="00825903">
        <w:rPr>
          <w:b/>
          <w:sz w:val="28"/>
          <w:szCs w:val="28"/>
          <w:lang w:val="uk-UA"/>
        </w:rPr>
        <w:t>) за №</w:t>
      </w:r>
      <w:r w:rsidRPr="00D97983">
        <w:t xml:space="preserve"> </w:t>
      </w:r>
      <w:r w:rsidRPr="001A6A74">
        <w:rPr>
          <w:b/>
          <w:sz w:val="28"/>
          <w:szCs w:val="28"/>
          <w:lang w:val="uk-UA"/>
        </w:rPr>
        <w:t>UA-2021-04-29-000976-c</w:t>
      </w:r>
    </w:p>
    <w:p w:rsidR="00CD5DE3" w:rsidRDefault="00CD5DE3" w:rsidP="00CD5DE3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uk-UA"/>
        </w:rPr>
      </w:pPr>
    </w:p>
    <w:p w:rsidR="00CD5DE3" w:rsidRPr="001A6A74" w:rsidRDefault="00CD5DE3" w:rsidP="00CD5DE3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uk-UA"/>
        </w:rPr>
      </w:pPr>
    </w:p>
    <w:p w:rsidR="00CD5DE3" w:rsidRPr="00825903" w:rsidRDefault="00CD5DE3" w:rsidP="00CD5DE3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825903">
        <w:rPr>
          <w:b/>
          <w:i/>
          <w:sz w:val="28"/>
          <w:szCs w:val="28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CD5DE3" w:rsidRPr="00825903" w:rsidRDefault="00CD5DE3" w:rsidP="00CD5DE3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lang w:val="uk-UA"/>
        </w:rPr>
      </w:pPr>
    </w:p>
    <w:p w:rsidR="00CD5DE3" w:rsidRPr="00825903" w:rsidRDefault="00CD5DE3" w:rsidP="00CD5DE3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25903">
        <w:rPr>
          <w:rFonts w:ascii="Times New Roman" w:hAnsi="Times New Roman" w:cs="Times New Roman"/>
          <w:sz w:val="28"/>
          <w:szCs w:val="28"/>
          <w:lang w:val="uk-UA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рішення Сумської міської ради від 24.12.2020 року №62-МР «Про бюджет Сумської міської територіальної громади </w:t>
      </w:r>
      <w:r w:rsidRPr="00825903">
        <w:rPr>
          <w:rFonts w:ascii="Times New Roman" w:hAnsi="Times New Roman" w:cs="Times New Roman"/>
          <w:bCs/>
          <w:sz w:val="28"/>
          <w:szCs w:val="28"/>
          <w:lang w:val="uk-UA"/>
        </w:rPr>
        <w:t>на 2021 рік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» (зі змінами)</w:t>
      </w:r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складає </w:t>
      </w:r>
      <w:bookmarkStart w:id="0" w:name="_GoBack"/>
      <w:r w:rsidRPr="00CD5DE3">
        <w:rPr>
          <w:rFonts w:ascii="Times New Roman" w:hAnsi="Times New Roman" w:cs="Times New Roman"/>
          <w:sz w:val="26"/>
          <w:szCs w:val="26"/>
          <w:lang w:val="uk-UA"/>
        </w:rPr>
        <w:t>198 655,00 грн.</w:t>
      </w:r>
      <w:bookmarkEnd w:id="0"/>
    </w:p>
    <w:p w:rsidR="00CD5DE3" w:rsidRDefault="00CD5DE3" w:rsidP="00CD5DE3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324B5C">
        <w:rPr>
          <w:sz w:val="28"/>
          <w:szCs w:val="28"/>
          <w:lang w:val="uk-UA"/>
        </w:rPr>
        <w:t>Очікувана вартість предмета закупівлі визначена на підставі попередніх розрахунків та обсягів на надання послуг</w:t>
      </w:r>
      <w:r>
        <w:rPr>
          <w:sz w:val="28"/>
          <w:szCs w:val="28"/>
          <w:lang w:val="uk-UA"/>
        </w:rPr>
        <w:t>и</w:t>
      </w:r>
      <w:r w:rsidRPr="00324B5C">
        <w:rPr>
          <w:sz w:val="28"/>
          <w:szCs w:val="28"/>
          <w:lang w:val="uk-UA"/>
        </w:rPr>
        <w:t xml:space="preserve"> </w:t>
      </w:r>
      <w:r w:rsidRPr="001A6A74">
        <w:rPr>
          <w:sz w:val="28"/>
          <w:szCs w:val="28"/>
          <w:lang w:val="uk-UA"/>
        </w:rPr>
        <w:t>з фарбування парканів, обладнання та малих архітектурних споруд</w:t>
      </w:r>
      <w:r>
        <w:rPr>
          <w:sz w:val="28"/>
          <w:szCs w:val="28"/>
          <w:lang w:val="uk-UA"/>
        </w:rPr>
        <w:t>.</w:t>
      </w:r>
      <w:r w:rsidRPr="001A6A74">
        <w:rPr>
          <w:sz w:val="28"/>
          <w:szCs w:val="28"/>
          <w:lang w:val="uk-UA"/>
        </w:rPr>
        <w:t xml:space="preserve"> </w:t>
      </w:r>
    </w:p>
    <w:p w:rsidR="00CD5DE3" w:rsidRPr="00825903" w:rsidRDefault="00CD5DE3" w:rsidP="00CD5DE3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825903">
        <w:rPr>
          <w:sz w:val="28"/>
          <w:szCs w:val="28"/>
          <w:lang w:val="uk-UA"/>
        </w:rPr>
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</w:r>
    </w:p>
    <w:p w:rsidR="00CD5DE3" w:rsidRPr="00825903" w:rsidRDefault="00CD5DE3" w:rsidP="00CD5DE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Як основа, для встановлення очікуваної вартості послуг, використовувались як ціни власних попередніх 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(укладених договорів) на закупівлю </w:t>
      </w:r>
      <w:r>
        <w:rPr>
          <w:rFonts w:ascii="Times New Roman" w:hAnsi="Times New Roman" w:cs="Times New Roman"/>
          <w:sz w:val="28"/>
          <w:szCs w:val="28"/>
          <w:lang w:val="uk-UA"/>
        </w:rPr>
        <w:t>аналогічних</w:t>
      </w:r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послуг так і ціни відповідних 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минулих періодів, інформація про які міститься в електронній системі 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Prozorro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CD5DE3" w:rsidRPr="00825903" w:rsidRDefault="00CD5DE3" w:rsidP="00CD5D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5DE3" w:rsidRPr="00825903" w:rsidRDefault="00CD5DE3" w:rsidP="00CD5DE3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825903">
        <w:rPr>
          <w:b/>
          <w:i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CD5DE3" w:rsidRPr="00825903" w:rsidRDefault="00CD5DE3" w:rsidP="00CD5DE3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</w:p>
    <w:p w:rsidR="00CD5DE3" w:rsidRPr="00825903" w:rsidRDefault="00CD5DE3" w:rsidP="00CD5DE3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825903">
        <w:rPr>
          <w:sz w:val="28"/>
          <w:szCs w:val="28"/>
          <w:lang w:val="uk-UA"/>
        </w:rPr>
        <w:t>Якість послуг повинна відповідати вимогам законодавства України та інших діючих в Україні нормативно-правових актів щодо якості аналогічних або подібних послуг.</w:t>
      </w:r>
    </w:p>
    <w:p w:rsidR="00CD5DE3" w:rsidRPr="00825903" w:rsidRDefault="00CD5DE3" w:rsidP="00CD5DE3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CD5DE3" w:rsidRPr="00825903" w:rsidRDefault="00CD5DE3" w:rsidP="00CD5DE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25903">
        <w:rPr>
          <w:rFonts w:ascii="Times New Roman" w:hAnsi="Times New Roman"/>
          <w:sz w:val="28"/>
          <w:szCs w:val="28"/>
          <w:lang w:val="uk-UA"/>
        </w:rPr>
        <w:t>Надання послуг повинно здійснюватися відповідно до вимог:</w:t>
      </w:r>
    </w:p>
    <w:p w:rsidR="00CD5DE3" w:rsidRPr="003B56A7" w:rsidRDefault="00CD5DE3" w:rsidP="00CD5D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B56A7">
        <w:rPr>
          <w:rFonts w:ascii="Times New Roman" w:hAnsi="Times New Roman"/>
          <w:sz w:val="28"/>
          <w:szCs w:val="28"/>
          <w:lang w:val="uk-UA" w:eastAsia="ru-RU"/>
        </w:rPr>
        <w:t>Закону України «Про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благоустрій населених пунктів».</w:t>
      </w:r>
    </w:p>
    <w:p w:rsidR="00CD5DE3" w:rsidRDefault="00CD5DE3" w:rsidP="00CD5DE3">
      <w:pPr>
        <w:numPr>
          <w:ilvl w:val="0"/>
          <w:numId w:val="1"/>
        </w:numPr>
        <w:spacing w:after="0" w:line="276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B56A7">
        <w:rPr>
          <w:rFonts w:ascii="Times New Roman" w:hAnsi="Times New Roman"/>
          <w:sz w:val="28"/>
          <w:szCs w:val="28"/>
          <w:lang w:val="uk-UA" w:eastAsia="ru-RU"/>
        </w:rPr>
        <w:t>Рішення Сумської міської ради від 26 грудня 2014 року №3853–МР                   м. Суми «Про затвердження Правил благоустрою міста Суми»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CD5DE3" w:rsidRPr="003B56A7" w:rsidRDefault="00CD5DE3" w:rsidP="00CD5DE3">
      <w:pPr>
        <w:numPr>
          <w:ilvl w:val="0"/>
          <w:numId w:val="1"/>
        </w:numPr>
        <w:spacing w:after="0" w:line="276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Порядку проведення ремонту та утримання об’єктів благоустрою населених пунктів, затвердженого наказом Держкомітету України з питань житлово-комунального господарства від 23.04.2003 р. № 154.</w:t>
      </w:r>
    </w:p>
    <w:p w:rsidR="00CD5DE3" w:rsidRPr="003B56A7" w:rsidRDefault="00CD5DE3" w:rsidP="00CD5DE3">
      <w:pPr>
        <w:numPr>
          <w:ilvl w:val="0"/>
          <w:numId w:val="1"/>
        </w:numPr>
        <w:spacing w:after="0" w:line="276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B56A7">
        <w:rPr>
          <w:rFonts w:ascii="Times New Roman" w:hAnsi="Times New Roman"/>
          <w:sz w:val="28"/>
          <w:szCs w:val="28"/>
          <w:lang w:val="uk-UA" w:eastAsia="ru-RU"/>
        </w:rPr>
        <w:t>Інших діючих будівельних та санітарних норм і правил, державних стандартів і технічних умов.</w:t>
      </w:r>
    </w:p>
    <w:p w:rsidR="00CD5DE3" w:rsidRPr="003B56A7" w:rsidRDefault="00CD5DE3" w:rsidP="00CD5DE3">
      <w:pPr>
        <w:widowControl w:val="0"/>
        <w:suppressAutoHyphens/>
        <w:autoSpaceDE w:val="0"/>
        <w:spacing w:after="0" w:line="276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</w:pPr>
    </w:p>
    <w:p w:rsidR="00B05ED9" w:rsidRPr="00CD5DE3" w:rsidRDefault="00B05ED9" w:rsidP="00CD5DE3">
      <w:pPr>
        <w:rPr>
          <w:lang w:val="uk-UA"/>
        </w:rPr>
      </w:pPr>
    </w:p>
    <w:sectPr w:rsidR="00B05ED9" w:rsidRPr="00CD5DE3" w:rsidSect="003B56A7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54B"/>
    <w:rsid w:val="0039654B"/>
    <w:rsid w:val="00A46239"/>
    <w:rsid w:val="00B05ED9"/>
    <w:rsid w:val="00CD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76EAF"/>
  <w15:chartTrackingRefBased/>
  <w15:docId w15:val="{13F6AC8F-3F18-490B-A29F-52355690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DE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46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Івашина Ірина Андріївна</dc:creator>
  <cp:keywords/>
  <dc:description/>
  <cp:lastModifiedBy>Івашина Ірина Андріївна</cp:lastModifiedBy>
  <cp:revision>2</cp:revision>
  <dcterms:created xsi:type="dcterms:W3CDTF">2021-08-12T10:55:00Z</dcterms:created>
  <dcterms:modified xsi:type="dcterms:W3CDTF">2021-08-12T11:11:00Z</dcterms:modified>
</cp:coreProperties>
</file>